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</w:rPr>
        <w:t>ZARZĄDZENIE NR 14/2026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DYREKTORA SZKOŁY PODSTAWOWEJ NR 7 W CZELADZI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 dnia 26 marca 2026 r.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Default"/>
        <w:spacing w:lineRule="auto" w:line="360"/>
        <w:rPr>
          <w:rFonts w:ascii="Times New Roman" w:hAnsi="Times New Roman" w:cs="Times New Roman"/>
          <w:b/>
          <w:bCs/>
          <w:color w:val="auto"/>
        </w:rPr>
      </w:pPr>
      <w:r>
        <w:rPr>
          <w:rFonts w:cs="Times New Roman" w:ascii="Times New Roman" w:hAnsi="Times New Roman"/>
        </w:rPr>
        <w:t xml:space="preserve">w sprawie: wprowadzenia </w:t>
      </w:r>
      <w:r>
        <w:rPr>
          <w:rFonts w:cs="Times New Roman" w:ascii="Times New Roman" w:hAnsi="Times New Roman"/>
          <w:b/>
          <w:bCs/>
          <w:color w:val="auto"/>
        </w:rPr>
        <w:t xml:space="preserve">Procedur bezpieczeństwa i postępowania w razie ataku z powietrza </w:t>
      </w:r>
      <w:r>
        <w:rPr>
          <w:rFonts w:cs="Times New Roman" w:ascii="Times New Roman" w:hAnsi="Times New Roman"/>
          <w:color w:val="auto"/>
        </w:rPr>
        <w:t>w Szkole Podstawowej nr 7 im. 1000-lecia Państwa Polskiego w Czeladzi</w:t>
      </w:r>
    </w:p>
    <w:p>
      <w:pPr>
        <w:pStyle w:val="Default"/>
        <w:spacing w:lineRule="auto" w:line="360" w:before="0" w:after="49"/>
        <w:rPr>
          <w:rFonts w:ascii="Times New Roman" w:hAnsi="Times New Roman" w:cs="Times New Roman"/>
          <w:b/>
          <w:color w:val="auto"/>
        </w:rPr>
      </w:pPr>
      <w:r>
        <w:rPr>
          <w:rFonts w:cs="Times New Roman" w:ascii="Times New Roman" w:hAnsi="Times New Roman"/>
          <w:b/>
          <w:color w:val="auto"/>
        </w:rPr>
        <w:t>Na podstawie:</w:t>
      </w:r>
    </w:p>
    <w:p>
      <w:pPr>
        <w:pStyle w:val="Default"/>
        <w:spacing w:lineRule="auto" w:line="360" w:before="0" w:after="49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1. Ustawy z dnia 14 grudnia 2016 Prawo oświatowe (Dz. U. z 2025 r. poz. 1043 i 1160) </w:t>
      </w:r>
    </w:p>
    <w:p>
      <w:pPr>
        <w:pStyle w:val="Default"/>
        <w:spacing w:lineRule="auto" w:line="360" w:before="0" w:after="49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2. Ustawy z dnia 26 stycznia 1982 r. Karta Nauczyciela (Dz. U. z 2024 r. poz. 986, 1871, z 2025 r. poz. 620, 1019, 1160, 1188, 1189) </w:t>
      </w:r>
    </w:p>
    <w:p>
      <w:pPr>
        <w:pStyle w:val="Default"/>
        <w:spacing w:lineRule="auto" w:line="360" w:before="0" w:after="49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3. Ustawy z dnia 7 września 1991 r. o systemie oświaty (Dz. U. z 2025 r. poz. 881 i 1019) </w:t>
      </w:r>
    </w:p>
    <w:p>
      <w:pPr>
        <w:pStyle w:val="Default"/>
        <w:spacing w:lineRule="auto" w:line="360" w:before="0" w:after="49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4. Ustawy z dnia 26 kwietnia 2007 r. o zarządzaniu kryzysowym (Dz. U. z 2023 r. poz. 122, z późn. zm.) </w:t>
      </w:r>
    </w:p>
    <w:p>
      <w:pPr>
        <w:pStyle w:val="Default"/>
        <w:spacing w:lineRule="auto" w:line="360" w:before="0" w:after="49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5. Ustawy z dnia 6 czerwca 1997 r. Kodeks karny (Dz. U. z 2025 r. poz. 383) </w:t>
      </w:r>
    </w:p>
    <w:p>
      <w:pPr>
        <w:pStyle w:val="Default"/>
        <w:spacing w:lineRule="auto" w:line="360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6. Rozporządzenia Ministra Edukacji Narodowej i Sportu z dnia 31 grudnia 2002 r. w sprawie bezpieczeństwa i higieny w publicznych i niepublicznych szkołach i placówkach (Dz.U. z 2020r. poz. 1604 z późn. zm.) 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zarządzam, co następuje: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§1</w:t>
      </w:r>
    </w:p>
    <w:p>
      <w:pPr>
        <w:pStyle w:val="Default"/>
        <w:spacing w:lineRule="auto" w:line="360"/>
        <w:rPr>
          <w:rFonts w:ascii="Times New Roman" w:hAnsi="Times New Roman" w:cs="Times New Roman"/>
          <w:b/>
          <w:bCs/>
          <w:color w:val="auto"/>
        </w:rPr>
      </w:pPr>
      <w:r>
        <w:rPr>
          <w:rFonts w:cs="Times New Roman" w:ascii="Times New Roman" w:hAnsi="Times New Roman"/>
        </w:rPr>
        <w:t xml:space="preserve">Wprowadzenia </w:t>
      </w:r>
      <w:r>
        <w:rPr>
          <w:rFonts w:cs="Times New Roman" w:ascii="Times New Roman" w:hAnsi="Times New Roman"/>
          <w:b/>
          <w:bCs/>
          <w:color w:val="auto"/>
        </w:rPr>
        <w:t xml:space="preserve">Procedury bezpieczeństwa i postępowania w razie ataku z powietrza </w:t>
      </w:r>
      <w:r>
        <w:rPr>
          <w:rFonts w:cs="Times New Roman" w:ascii="Times New Roman" w:hAnsi="Times New Roman"/>
          <w:color w:val="auto"/>
        </w:rPr>
        <w:t xml:space="preserve">w Szkole Podstawowej nr 7 im. 1000-lecia Państwa Polskiego w Czeladzi, </w:t>
      </w:r>
      <w:r>
        <w:rPr>
          <w:rFonts w:cs="Times New Roman" w:ascii="Times New Roman" w:hAnsi="Times New Roman"/>
        </w:rPr>
        <w:t xml:space="preserve">które stanowią </w:t>
      </w:r>
      <w:r>
        <w:rPr>
          <w:rFonts w:cs="Times New Roman" w:ascii="Times New Roman" w:hAnsi="Times New Roman"/>
          <w:b/>
          <w:i/>
        </w:rPr>
        <w:t>Załącznik nr</w:t>
      </w:r>
      <w:r>
        <w:rPr>
          <w:rFonts w:cs="Times New Roman" w:ascii="Times New Roman" w:hAnsi="Times New Roman"/>
          <w:i/>
        </w:rPr>
        <w:t xml:space="preserve"> </w:t>
      </w:r>
      <w:r>
        <w:rPr>
          <w:rFonts w:cs="Times New Roman" w:ascii="Times New Roman" w:hAnsi="Times New Roman"/>
        </w:rPr>
        <w:t>1 do niniejszego zarządzenia.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§2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Zarządzenie wchodzi w życie z dniem podpisania.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b3fd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2">
    <w:name w:val="heading 2"/>
    <w:basedOn w:val="Normal"/>
    <w:link w:val="Nagwek2Znak"/>
    <w:uiPriority w:val="9"/>
    <w:qFormat/>
    <w:rsid w:val="00054d7d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uiPriority w:val="9"/>
    <w:qFormat/>
    <w:rsid w:val="00054d7d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Hyperlink">
    <w:name w:val="Hyperlink"/>
    <w:basedOn w:val="DefaultParagraphFont"/>
    <w:uiPriority w:val="99"/>
    <w:semiHidden/>
    <w:unhideWhenUsed/>
    <w:rsid w:val="00bc2341"/>
    <w:rPr>
      <w:color w:val="0000FF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bb3fd3"/>
    <w:pPr>
      <w:spacing w:before="0" w:after="200"/>
      <w:ind w:left="720"/>
      <w:contextualSpacing/>
    </w:pPr>
    <w:rPr/>
  </w:style>
  <w:style w:type="paragraph" w:styleId="Default" w:customStyle="1">
    <w:name w:val="Default"/>
    <w:qFormat/>
    <w:rsid w:val="008a404d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LibreOffice/25.8.3.2$Windows_X86_64 LibreOffice_project/8ca8d55c161d602844f5428fa4b58097424e324e</Application>
  <AppVersion>15.0000</AppVersion>
  <Pages>1</Pages>
  <Words>218</Words>
  <Characters>1029</Characters>
  <CharactersWithSpaces>1237</CharactersWithSpaces>
  <Paragraphs>16</Paragraphs>
  <Company>Sil-art Rycho444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2026-05-15T09:10:00Z</dcterms:created>
  <dc:creator>gzachariasz</dc:creator>
  <dc:description/>
  <dc:language>pl-PL</dc:language>
  <cp:lastModifiedBy>mkruszynska</cp:lastModifiedBy>
  <cp:lastPrinted>2025-01-29T08:53:00Z</cp:lastPrinted>
  <dcterms:modified xsi:type="dcterms:W3CDTF">2026-05-15T09:10:00Z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